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1"/>
        <w:gridCol w:w="1129"/>
        <w:gridCol w:w="1088"/>
        <w:gridCol w:w="163"/>
        <w:gridCol w:w="2550"/>
        <w:gridCol w:w="1949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01"/>
            <w:gridSpan w:val="4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Cognome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  <w:tc>
          <w:tcPr>
            <w:tcW w:type="dxa" w:w="4499"/>
            <w:gridSpan w:val="2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Nome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250"/>
            <w:gridSpan w:val="2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Nato  a: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 xml:space="preserve">      </w:t>
            </w:r>
          </w:p>
        </w:tc>
        <w:tc>
          <w:tcPr>
            <w:tcW w:type="dxa" w:w="5750"/>
            <w:gridSpan w:val="4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il 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/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 xml:space="preserve">      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CODICE FISCALE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Calibri" w:hAnsi="Helvetica" w:eastAsia="Calibri"/>
                <w:sz w:val="16"/>
                <w:szCs w:val="16"/>
                <w:rtl w:val="0"/>
                <w:lang w:val="en-US"/>
              </w:rPr>
              <w:t xml:space="preserve">Centro / Servizio di appartenenza </w:t>
            </w:r>
            <w:r>
              <w:rPr>
                <w:rFonts w:ascii="Helvetica" w:cs="Calibri" w:hAnsi="Helvetica" w:eastAsia="Calibri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Indirizzo 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121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CAP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  <w:tc>
          <w:tcPr>
            <w:tcW w:type="dxa" w:w="4930"/>
            <w:gridSpan w:val="4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Comune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  <w:tc>
          <w:tcPr>
            <w:tcW w:type="dxa" w:w="1949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Provincia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 xml:space="preserve">          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01"/>
            <w:gridSpan w:val="4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Tel.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  <w:tc>
          <w:tcPr>
            <w:tcW w:type="dxa" w:w="4499"/>
            <w:gridSpan w:val="2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Fax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E-mail 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33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sz w:val="16"/>
                <w:szCs w:val="16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Note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sz w:val="14"/>
                <w:szCs w:val="14"/>
                <w:lang w:val="it-IT"/>
              </w:rPr>
            </w:pPr>
          </w:p>
          <w:p>
            <w:pPr>
              <w:pStyle w:val="Default"/>
              <w:bidi w:val="0"/>
              <w:spacing w:after="0"/>
              <w:ind w:left="0" w:right="0" w:firstLine="0"/>
              <w:jc w:val="left"/>
              <w:rPr>
                <w:sz w:val="18"/>
                <w:szCs w:val="18"/>
                <w:u w:val="single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it-IT"/>
              </w:rPr>
              <w:t xml:space="preserve">INFORMATIVA AI SENSI DELLA L. 675/96 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both"/>
              <w:rPr>
                <w:sz w:val="14"/>
                <w:szCs w:val="14"/>
                <w:rtl w:val="0"/>
              </w:rPr>
            </w:pPr>
            <w:r>
              <w:rPr>
                <w:sz w:val="14"/>
                <w:szCs w:val="14"/>
                <w:rtl w:val="0"/>
                <w:lang w:val="it-IT"/>
              </w:rPr>
              <w:t>La infomiamo che i dati personali forniti potranno formare oggetto di trattamento manuale e/o informatizzato in modo idoneo a garantirne la sicurezza e la riservatezza, ed avverr</w:t>
            </w:r>
            <w:r>
              <w:rPr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sz w:val="14"/>
                <w:szCs w:val="14"/>
                <w:rtl w:val="0"/>
                <w:lang w:val="it-IT"/>
              </w:rPr>
              <w:t xml:space="preserve">nel rispetto della normativa sopra richiamata. Titolare dei suddetti trattamenti </w:t>
            </w:r>
            <w:r>
              <w:rPr>
                <w:sz w:val="14"/>
                <w:szCs w:val="14"/>
                <w:rtl w:val="0"/>
                <w:lang w:val="it-IT"/>
              </w:rPr>
              <w:t xml:space="preserve">è </w:t>
            </w:r>
            <w:r>
              <w:rPr>
                <w:sz w:val="14"/>
                <w:szCs w:val="14"/>
                <w:rtl w:val="0"/>
                <w:lang w:val="it-IT"/>
              </w:rPr>
              <w:t>il Cismai c/o Cooperativa Paradigma, C.so Stati Uniti 11/h 10128 Torino. Tali dati verranno trattati per finalit</w:t>
            </w:r>
            <w:r>
              <w:rPr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sz w:val="14"/>
                <w:szCs w:val="14"/>
                <w:rtl w:val="0"/>
                <w:lang w:val="it-IT"/>
              </w:rPr>
              <w:t>istituzionali, connesse o strumentali all'attivit</w:t>
            </w:r>
            <w:r>
              <w:rPr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sz w:val="14"/>
                <w:szCs w:val="14"/>
                <w:rtl w:val="0"/>
                <w:lang w:val="it-IT"/>
              </w:rPr>
              <w:t>della nostra associazione. La informiamo altres</w:t>
            </w:r>
            <w:r>
              <w:rPr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sz w:val="14"/>
                <w:szCs w:val="14"/>
                <w:rtl w:val="0"/>
                <w:lang w:val="it-IT"/>
              </w:rPr>
              <w:t>che i suoi dati personali potranno essere comunicati a persone fisiche o giuridiche, in Italia o all'estero, che, per conto e/o nell'interesse della nostra associazione, svolgano attivit</w:t>
            </w:r>
            <w:r>
              <w:rPr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sz w:val="14"/>
                <w:szCs w:val="14"/>
                <w:rtl w:val="0"/>
                <w:lang w:val="it-IT"/>
              </w:rPr>
              <w:t>connesse, strumentali o di supporto alla stessa.</w:t>
            </w:r>
          </w:p>
          <w:p>
            <w:pPr>
              <w:pStyle w:val="Default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it-IT"/>
              </w:rPr>
              <w:t>La informiamo altres</w:t>
            </w:r>
            <w:r>
              <w:rPr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sz w:val="14"/>
                <w:szCs w:val="14"/>
                <w:rtl w:val="0"/>
                <w:lang w:val="it-IT"/>
              </w:rPr>
              <w:t>che, in relazione ai predetti trattamenti, lei potr</w:t>
            </w:r>
            <w:r>
              <w:rPr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sz w:val="14"/>
                <w:szCs w:val="14"/>
                <w:rtl w:val="0"/>
                <w:lang w:val="it-IT"/>
              </w:rPr>
              <w:t xml:space="preserve">esercitare i diritti di cui all'art. </w:t>
            </w:r>
            <w:r>
              <w:rPr>
                <w:sz w:val="14"/>
                <w:szCs w:val="14"/>
                <w:rtl w:val="0"/>
                <w:lang w:val="en-US"/>
              </w:rPr>
              <w:t xml:space="preserve">13 della L.675/96 rivolgendosi al responsabile dei trattamenti.  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000"/>
            <w:gridSpan w:val="6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sz w:val="14"/>
                <w:szCs w:val="14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4"/>
                <w:szCs w:val="14"/>
                <w:rtl w:val="0"/>
                <w:lang w:val="it-IT"/>
              </w:rPr>
              <w:t>Autorizzo il CISMAI al trattamento dei miei dati personali ed alla loro comunicazione solo per esigenze relative all'instaurazione ed esecuzione di un rapporto associativo e/o per finalit</w:t>
            </w:r>
            <w:r>
              <w:rPr>
                <w:rFonts w:ascii="Helvetica" w:hAnsi="Helvetica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Helvetica" w:hAnsi="Helvetica"/>
                <w:sz w:val="14"/>
                <w:szCs w:val="14"/>
                <w:rtl w:val="0"/>
                <w:lang w:val="it-IT"/>
              </w:rPr>
              <w:t>istituzionali, connesse o strumentali all'attivit</w:t>
            </w:r>
            <w:r>
              <w:rPr>
                <w:rFonts w:ascii="Helvetica" w:hAnsi="Helvetica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Helvetica" w:hAnsi="Helvetica"/>
                <w:sz w:val="14"/>
                <w:szCs w:val="14"/>
                <w:rtl w:val="0"/>
                <w:lang w:val="it-IT"/>
              </w:rPr>
              <w:t>dell'associazione.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4338"/>
            <w:gridSpan w:val="3"/>
            <w:tcBorders>
              <w:top w:val="single" w:color="008000" w:sz="12" w:space="0" w:shadow="0" w:frame="0"/>
              <w:left w:val="nil"/>
              <w:bottom w:val="single" w:color="008000" w:sz="12" w:space="0" w:shadow="0" w:frame="0"/>
              <w:right w:val="single" w:color="008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Helvetica" w:cs="Helvetica" w:hAnsi="Helvetica" w:eastAsia="Helvetica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Calibri" w:hAnsi="Helvetica" w:eastAsia="Calibri"/>
                <w:sz w:val="16"/>
                <w:szCs w:val="16"/>
                <w:rtl w:val="0"/>
                <w:lang w:val="en-US"/>
              </w:rPr>
              <w:t xml:space="preserve">Data </w:t>
            </w:r>
            <w:r>
              <w:rPr>
                <w:rFonts w:ascii="Helvetica" w:cs="Calibri" w:hAnsi="Helvetica" w:eastAsia="Calibri" w:hint="default"/>
                <w:sz w:val="16"/>
                <w:szCs w:val="16"/>
                <w:rtl w:val="0"/>
                <w:lang w:val="en-US"/>
              </w:rPr>
              <w:t>     </w:t>
            </w:r>
            <w:r>
              <w:rPr>
                <w:rFonts w:ascii="Helvetica" w:cs="Calibri" w:hAnsi="Helvetica" w:eastAsia="Calibri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Helvetica" w:cs="Calibri" w:hAnsi="Helvetica" w:eastAsia="Calibri" w:hint="default"/>
                <w:sz w:val="16"/>
                <w:szCs w:val="16"/>
                <w:rtl w:val="0"/>
                <w:lang w:val="en-US"/>
              </w:rPr>
              <w:t>     </w:t>
            </w:r>
            <w:r>
              <w:rPr>
                <w:rFonts w:ascii="Helvetica" w:cs="Calibri" w:hAnsi="Helvetica" w:eastAsia="Calibri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Helvetica" w:cs="Calibri" w:hAnsi="Helvetica" w:eastAsia="Calibri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  <w:tc>
          <w:tcPr>
            <w:tcW w:type="dxa" w:w="4662"/>
            <w:gridSpan w:val="3"/>
            <w:tcBorders>
              <w:top w:val="single" w:color="008000" w:sz="12" w:space="0" w:shadow="0" w:frame="0"/>
              <w:left w:val="single" w:color="008000" w:sz="12" w:space="0" w:shadow="0" w:frame="0"/>
              <w:bottom w:val="single" w:color="008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Calibri" w:cs="Calibri" w:hAnsi="Calibri" w:eastAsia="Calibri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Calibri" w:hAnsi="Helvetica" w:eastAsia="Calibri"/>
                <w:sz w:val="16"/>
                <w:szCs w:val="16"/>
                <w:rtl w:val="0"/>
                <w:lang w:val="en-US"/>
              </w:rPr>
              <w:t xml:space="preserve">Firma </w:t>
            </w:r>
            <w:r>
              <w:rPr>
                <w:rFonts w:ascii="Helvetica" w:cs="Calibri" w:hAnsi="Helvetica" w:eastAsia="Calibri" w:hint="default"/>
                <w:sz w:val="16"/>
                <w:szCs w:val="16"/>
                <w:rtl w:val="0"/>
                <w:lang w:val="en-US"/>
              </w:rPr>
              <w:t>     </w:t>
            </w:r>
          </w:p>
        </w:tc>
      </w:tr>
    </w:tbl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Scheda A: Domanda di associatura individuale CISMAI </w:t>
      </w:r>
    </w:p>
    <w:p>
      <w:pPr>
        <w:pStyle w:val="Normale"/>
        <w:spacing w:after="0"/>
        <w:rPr>
          <w:rFonts w:ascii="Helvetica" w:cs="Helvetica" w:hAnsi="Helvetica" w:eastAsia="Helvetica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Default"/>
        <w:jc w:val="both"/>
        <w:rPr>
          <w:color w:val="000000"/>
          <w:sz w:val="16"/>
          <w:szCs w:val="16"/>
          <w:u w:color="000000"/>
          <w:lang w:val="it-IT"/>
        </w:rPr>
      </w:pPr>
    </w:p>
    <w:p>
      <w:pPr>
        <w:pStyle w:val="Default"/>
        <w:jc w:val="both"/>
        <w:rPr>
          <w:color w:val="000000"/>
          <w:sz w:val="16"/>
          <w:szCs w:val="16"/>
          <w:u w:color="000000"/>
          <w:lang w:val="it-IT"/>
        </w:rPr>
      </w:pPr>
    </w:p>
    <w:p>
      <w:pPr>
        <w:pStyle w:val="Default"/>
      </w:pPr>
      <w:r>
        <w:rPr>
          <w:color w:val="000000"/>
          <w:sz w:val="16"/>
          <w:szCs w:val="16"/>
          <w:u w:color="000000"/>
          <w:rtl w:val="0"/>
          <w:lang w:val="it-IT"/>
        </w:rPr>
        <w:t xml:space="preserve">La domanda, completa della opportuna documentazione, va inviata al proprio Referente Regionale e alla Segreteria Nazionale del Cismai. Per ulteriori informazioni potete consultare il sito internet </w:t>
      </w:r>
      <w:r>
        <w:rPr>
          <w:color w:val="0000ff"/>
          <w:sz w:val="16"/>
          <w:szCs w:val="16"/>
          <w:u w:color="0000ff"/>
          <w:rtl w:val="0"/>
          <w:lang w:val="it-IT"/>
        </w:rPr>
        <w:t xml:space="preserve">http://www.cismai.org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3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spacing w:after="0"/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Presidenza e Segreteria: CISMAI </w:t>
    </w:r>
    <w:r>
      <w:rPr>
        <w:sz w:val="18"/>
        <w:szCs w:val="18"/>
        <w:rtl w:val="0"/>
        <w:lang w:val="it-IT"/>
      </w:rPr>
      <w:t>Via Castellaccio 4, 41051 Castelnuovo Rangone (MO)</w:t>
    </w:r>
  </w:p>
  <w:p>
    <w:pPr>
      <w:pStyle w:val="Normale"/>
      <w:spacing w:after="0"/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Tel. 011-5069037, fax 011-0704125; e-mail: </w:t>
    </w:r>
    <w:r>
      <w:rPr>
        <w:sz w:val="18"/>
        <w:szCs w:val="18"/>
        <w:u w:val="single"/>
        <w:rtl w:val="0"/>
        <w:lang w:val="it-IT"/>
      </w:rPr>
      <w:t>segreteria@cismai</w:t>
    </w:r>
    <w:r>
      <w:rPr>
        <w:sz w:val="18"/>
        <w:szCs w:val="18"/>
        <w:u w:val="single"/>
        <w:rtl w:val="0"/>
        <w:lang w:val="it-IT"/>
      </w:rPr>
      <w:t>.eu</w:t>
    </w:r>
    <w:r>
      <w:rPr>
        <w:sz w:val="18"/>
        <w:szCs w:val="18"/>
        <w:rtl w:val="0"/>
        <w:lang w:val="it-IT"/>
      </w:rPr>
      <w:t xml:space="preserve">    C.F./P.I.. 10883630153</w:t>
    </w:r>
  </w:p>
  <w:p>
    <w:pPr>
      <w:pStyle w:val="Normale"/>
      <w:spacing w:after="0"/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C/C BANCA INTESA-SAN PAOLO-MILANO Codice IBAN:  IT61L0306901787100000000172</w:t>
    </w:r>
  </w:p>
  <w:p>
    <w:pPr>
      <w:pStyle w:val="Normale"/>
      <w:spacing w:after="0"/>
      <w:jc w:val="center"/>
      <w:rPr>
        <w:sz w:val="18"/>
        <w:szCs w:val="18"/>
      </w:rPr>
    </w:pPr>
  </w:p>
  <w:p>
    <w:pPr>
      <w:pStyle w:val="Normale"/>
      <w:spacing w:after="0"/>
      <w:jc w:val="center"/>
      <w:rPr>
        <w:sz w:val="18"/>
        <w:szCs w:val="18"/>
      </w:rPr>
    </w:pPr>
  </w:p>
  <w:p>
    <w:pPr>
      <w:pStyle w:val="Piè di pagina"/>
      <w:tabs>
        <w:tab w:val="right" w:pos="8280"/>
        <w:tab w:val="clear" w:pos="8306"/>
      </w:tabs>
      <w:spacing w:after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"/>
      <w:tabs>
        <w:tab w:val="right" w:pos="8280"/>
        <w:tab w:val="clear" w:pos="8306"/>
      </w:tabs>
    </w:pPr>
    <w:r>
      <w:drawing>
        <wp:inline distT="0" distB="0" distL="0" distR="0">
          <wp:extent cx="2833558" cy="4599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smai loghett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558" cy="459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